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828" w:rsidRPr="00C3380B" w:rsidRDefault="00394B01" w:rsidP="000540CD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394B01" w:rsidRPr="00C3380B" w:rsidRDefault="00394B01" w:rsidP="000540CD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>до проекту рішення виконавчого комітету міської ради</w:t>
      </w:r>
    </w:p>
    <w:p w:rsidR="00394B01" w:rsidRPr="00C3380B" w:rsidRDefault="00394B01" w:rsidP="000540CD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>«Про подання щодо внесення змін до переліку звичайних</w:t>
      </w:r>
      <w:r w:rsidR="00C33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>та спеціальних виборчих дільниць, утворених на постійній основі в місті Запоріжжі»</w:t>
      </w:r>
    </w:p>
    <w:p w:rsidR="00394B01" w:rsidRPr="00207031" w:rsidRDefault="00394B01" w:rsidP="004977C6">
      <w:pPr>
        <w:spacing w:after="0" w:line="240" w:lineRule="auto"/>
        <w:jc w:val="center"/>
        <w:rPr>
          <w:rFonts w:ascii="Times New Roman" w:hAnsi="Times New Roman" w:cs="Times New Roman"/>
          <w:szCs w:val="28"/>
          <w:lang w:val="uk-UA"/>
        </w:rPr>
      </w:pPr>
    </w:p>
    <w:p w:rsidR="00394B01" w:rsidRPr="003070A5" w:rsidRDefault="00394B01" w:rsidP="004977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Центральної виборчої комісії від </w:t>
      </w:r>
      <w:r w:rsidR="003070A5" w:rsidRPr="003070A5">
        <w:rPr>
          <w:rFonts w:ascii="Times New Roman" w:hAnsi="Times New Roman" w:cs="Times New Roman"/>
          <w:sz w:val="28"/>
          <w:szCs w:val="28"/>
          <w:lang w:val="uk-UA"/>
        </w:rPr>
        <w:t xml:space="preserve">25.06.2020 №116 «Про Порядок утворення виборчих дільниць на постійній основі, їх тимчасового закриття, ліквідації та внесення змін до відомостей про утворені виборчі дільниці» </w:t>
      </w:r>
      <w:r w:rsidRPr="00307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597" w:rsidRPr="00C3380B">
        <w:rPr>
          <w:rFonts w:ascii="Times New Roman" w:hAnsi="Times New Roman" w:cs="Times New Roman"/>
          <w:sz w:val="28"/>
          <w:szCs w:val="28"/>
          <w:lang w:val="uk-UA"/>
        </w:rPr>
        <w:t>встановлено форму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 подання щодо внесення змін до переліку звичайних та спеціальних виборчих дільниць, утворених на постійній основі.</w:t>
      </w:r>
      <w:r w:rsidR="00307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Подання </w:t>
      </w:r>
      <w:r w:rsidR="003070A5">
        <w:rPr>
          <w:rFonts w:ascii="Times New Roman" w:hAnsi="Times New Roman" w:cs="Times New Roman"/>
          <w:sz w:val="28"/>
          <w:szCs w:val="28"/>
          <w:lang w:val="uk-UA"/>
        </w:rPr>
        <w:t>формуються</w:t>
      </w:r>
      <w:r w:rsidR="003070A5" w:rsidRPr="003070A5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програмних засобів автоматизованої інформаційно-телекомунікаційної системи «Державний реєстр виборців» відділами ведення Державного реєстру виборців районних адміністрацій Запорізької міської ради по </w:t>
      </w:r>
      <w:r w:rsidR="000F5458">
        <w:rPr>
          <w:rFonts w:ascii="Times New Roman" w:hAnsi="Times New Roman" w:cs="Times New Roman"/>
          <w:sz w:val="28"/>
          <w:szCs w:val="28"/>
          <w:lang w:val="uk-UA"/>
        </w:rPr>
        <w:t>Вознесенівському</w:t>
      </w:r>
      <w:r w:rsidR="006A65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5981">
        <w:rPr>
          <w:rFonts w:ascii="Times New Roman" w:hAnsi="Times New Roman" w:cs="Times New Roman"/>
          <w:sz w:val="28"/>
          <w:szCs w:val="28"/>
          <w:lang w:val="uk-UA"/>
        </w:rPr>
        <w:t xml:space="preserve">Дніпровському, </w:t>
      </w:r>
      <w:r w:rsidR="00873C03">
        <w:rPr>
          <w:rFonts w:ascii="Times New Roman" w:hAnsi="Times New Roman" w:cs="Times New Roman"/>
          <w:sz w:val="28"/>
          <w:szCs w:val="28"/>
          <w:lang w:val="uk-UA"/>
        </w:rPr>
        <w:t>Шевченківському</w:t>
      </w:r>
      <w:r w:rsidR="003070A5" w:rsidRPr="003070A5">
        <w:rPr>
          <w:rFonts w:ascii="Times New Roman" w:hAnsi="Times New Roman" w:cs="Times New Roman"/>
          <w:sz w:val="28"/>
          <w:szCs w:val="28"/>
          <w:lang w:val="uk-UA"/>
        </w:rPr>
        <w:t xml:space="preserve"> районах</w:t>
      </w:r>
      <w:r w:rsidR="000C4202" w:rsidRPr="003070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0C45" w:rsidRDefault="003B39BE" w:rsidP="003B3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</w:t>
      </w:r>
      <w:r w:rsidR="005B74B1">
        <w:rPr>
          <w:rFonts w:ascii="Times New Roman" w:hAnsi="Times New Roman" w:cs="Times New Roman"/>
          <w:sz w:val="28"/>
          <w:szCs w:val="28"/>
          <w:lang w:val="uk-UA"/>
        </w:rPr>
        <w:t>’язку із змінами в адресному реєс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трі </w:t>
      </w:r>
      <w:r w:rsidR="003070A5" w:rsidRPr="003070A5">
        <w:rPr>
          <w:rFonts w:ascii="Times New Roman" w:hAnsi="Times New Roman" w:cs="Times New Roman"/>
          <w:sz w:val="28"/>
          <w:szCs w:val="28"/>
          <w:lang w:val="uk-UA"/>
        </w:rPr>
        <w:t>автоматизованої інформаційно-телекомунікаційної системи «Державний реєстр виборців</w:t>
      </w:r>
      <w:r w:rsidRPr="00394B0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 внесеними на підставі відомостей періодичного поновлення, в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>ідділ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 xml:space="preserve"> ведення Державного реєстру виборців районн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 xml:space="preserve"> Запорізької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8A380B">
        <w:rPr>
          <w:rFonts w:ascii="Times New Roman" w:hAnsi="Times New Roman" w:cs="Times New Roman"/>
          <w:sz w:val="28"/>
          <w:szCs w:val="28"/>
          <w:lang w:val="uk-UA"/>
        </w:rPr>
        <w:t>Вознесенівському</w:t>
      </w:r>
      <w:r w:rsidR="006A65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5981">
        <w:rPr>
          <w:rFonts w:ascii="Times New Roman" w:hAnsi="Times New Roman" w:cs="Times New Roman"/>
          <w:sz w:val="28"/>
          <w:szCs w:val="28"/>
          <w:lang w:val="uk-UA"/>
        </w:rPr>
        <w:t xml:space="preserve">Дніпровському, </w:t>
      </w:r>
      <w:r w:rsidR="00873C03">
        <w:rPr>
          <w:rFonts w:ascii="Times New Roman" w:hAnsi="Times New Roman" w:cs="Times New Roman"/>
          <w:sz w:val="28"/>
          <w:szCs w:val="28"/>
          <w:lang w:val="uk-UA"/>
        </w:rPr>
        <w:t>Шевченківському</w:t>
      </w:r>
      <w:r w:rsidR="009A55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районах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 сформован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 Подання щодо внесення змін до переліку звичайних та спеціальних виборчих дільниць, утворених на постійній основі в місті Запоріжжі</w:t>
      </w:r>
      <w:r w:rsidR="000C0C4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A380B" w:rsidRDefault="008A380B" w:rsidP="003B3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Вознесенівський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</w:p>
    <w:p w:rsidR="00873C03" w:rsidRDefault="00F12678" w:rsidP="0087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A4B">
        <w:rPr>
          <w:rFonts w:ascii="Times New Roman" w:hAnsi="Times New Roman" w:cs="Times New Roman"/>
          <w:sz w:val="28"/>
          <w:szCs w:val="28"/>
          <w:lang w:val="uk-UA"/>
        </w:rPr>
        <w:t>- в описі меж виборчої дільниці №23</w:t>
      </w:r>
      <w:r w:rsidR="00873C03">
        <w:rPr>
          <w:rFonts w:ascii="Times New Roman" w:hAnsi="Times New Roman" w:cs="Times New Roman"/>
          <w:sz w:val="28"/>
          <w:szCs w:val="28"/>
          <w:lang w:val="uk-UA"/>
        </w:rPr>
        <w:t>0998</w:t>
      </w:r>
      <w:r w:rsidRPr="00C87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C03"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до адресного реєстру додано </w:t>
      </w:r>
      <w:r w:rsidR="00873C03">
        <w:rPr>
          <w:rFonts w:ascii="Times New Roman" w:hAnsi="Times New Roman" w:cs="Times New Roman"/>
          <w:sz w:val="28"/>
          <w:szCs w:val="28"/>
          <w:lang w:val="uk-UA"/>
        </w:rPr>
        <w:t xml:space="preserve">будинок за </w:t>
      </w:r>
      <w:proofErr w:type="spellStart"/>
      <w:r w:rsidR="00873C03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87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3C03">
        <w:rPr>
          <w:rFonts w:ascii="Times New Roman" w:hAnsi="Times New Roman" w:cs="Times New Roman"/>
          <w:sz w:val="28"/>
          <w:szCs w:val="28"/>
          <w:lang w:val="uk-UA"/>
        </w:rPr>
        <w:t>вул.Перемоги</w:t>
      </w:r>
      <w:proofErr w:type="spellEnd"/>
      <w:r w:rsidR="00873C03">
        <w:rPr>
          <w:rFonts w:ascii="Times New Roman" w:hAnsi="Times New Roman" w:cs="Times New Roman"/>
          <w:sz w:val="28"/>
          <w:szCs w:val="28"/>
          <w:lang w:val="uk-UA"/>
        </w:rPr>
        <w:t>, 92Г у зв’язку з реєстрацією виборців.</w:t>
      </w:r>
    </w:p>
    <w:p w:rsidR="00DE1D03" w:rsidRDefault="00DE1D03" w:rsidP="0087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Дніпровський район</w:t>
      </w:r>
    </w:p>
    <w:p w:rsidR="00A0791F" w:rsidRDefault="00A0791F" w:rsidP="0087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A4B">
        <w:rPr>
          <w:rFonts w:ascii="Times New Roman" w:hAnsi="Times New Roman" w:cs="Times New Roman"/>
          <w:sz w:val="28"/>
          <w:szCs w:val="28"/>
          <w:lang w:val="uk-UA"/>
        </w:rPr>
        <w:t>- в описі меж виборчої дільниці №23</w:t>
      </w:r>
      <w:r>
        <w:rPr>
          <w:rFonts w:ascii="Times New Roman" w:hAnsi="Times New Roman" w:cs="Times New Roman"/>
          <w:sz w:val="28"/>
          <w:szCs w:val="28"/>
          <w:lang w:val="uk-UA"/>
        </w:rPr>
        <w:t>0926</w:t>
      </w:r>
      <w:r w:rsidRPr="00C87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до адресного реєстру додано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будинок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вул.Дніпровські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пороги, 38 у зв’язку з реєстрацією виборців; </w:t>
      </w:r>
    </w:p>
    <w:p w:rsidR="00DE1D03" w:rsidRDefault="00A0791F" w:rsidP="0087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2A01AA" w:rsidRPr="00C87A4B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</w:t>
      </w:r>
      <w:r w:rsidR="002A01AA">
        <w:rPr>
          <w:rFonts w:ascii="Times New Roman" w:hAnsi="Times New Roman" w:cs="Times New Roman"/>
          <w:sz w:val="28"/>
          <w:szCs w:val="28"/>
          <w:lang w:val="uk-UA"/>
        </w:rPr>
        <w:t xml:space="preserve">0926 до адресного реєстру додано </w:t>
      </w:r>
      <w:r>
        <w:rPr>
          <w:rFonts w:ascii="Times New Roman" w:hAnsi="Times New Roman" w:cs="Times New Roman"/>
          <w:sz w:val="28"/>
          <w:szCs w:val="28"/>
          <w:lang w:val="uk-UA"/>
        </w:rPr>
        <w:t>будинк</w:t>
      </w:r>
      <w:r w:rsidR="002A01A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№10 і №32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вул.Дніпровські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пороги, ці будинки включені до меж виборчої дільниці №230926, що спричинило технічні зміни опис</w:t>
      </w:r>
      <w:r w:rsidR="002A01AA">
        <w:rPr>
          <w:rFonts w:ascii="Times New Roman" w:hAnsi="Times New Roman" w:cs="Times New Roman"/>
          <w:sz w:val="28"/>
          <w:szCs w:val="28"/>
          <w:lang w:val="uk-UA"/>
        </w:rPr>
        <w:t>у меж виборчої дільниці №230928;</w:t>
      </w:r>
    </w:p>
    <w:p w:rsidR="00A0791F" w:rsidRDefault="00A0791F" w:rsidP="0087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2A01AA" w:rsidRPr="00C87A4B">
        <w:rPr>
          <w:rFonts w:ascii="Times New Roman" w:hAnsi="Times New Roman" w:cs="Times New Roman"/>
          <w:sz w:val="28"/>
          <w:szCs w:val="28"/>
          <w:lang w:val="uk-UA"/>
        </w:rPr>
        <w:t xml:space="preserve">в описі меж виборчої дільниці </w:t>
      </w:r>
      <w:r w:rsidR="002A01AA">
        <w:rPr>
          <w:rFonts w:ascii="Times New Roman" w:hAnsi="Times New Roman" w:cs="Times New Roman"/>
          <w:sz w:val="28"/>
          <w:szCs w:val="28"/>
          <w:lang w:val="uk-UA"/>
        </w:rPr>
        <w:t xml:space="preserve">№230939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адресного реєстру додано будинок №27 </w:t>
      </w:r>
      <w:r w:rsidR="002A01AA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="002A01AA">
        <w:rPr>
          <w:rFonts w:ascii="Times New Roman" w:hAnsi="Times New Roman" w:cs="Times New Roman"/>
          <w:sz w:val="28"/>
          <w:szCs w:val="28"/>
          <w:lang w:val="uk-UA"/>
        </w:rPr>
        <w:t>вул.Л</w:t>
      </w:r>
      <w:r>
        <w:rPr>
          <w:rFonts w:ascii="Times New Roman" w:hAnsi="Times New Roman" w:cs="Times New Roman"/>
          <w:sz w:val="28"/>
          <w:szCs w:val="28"/>
          <w:lang w:val="uk-UA"/>
        </w:rPr>
        <w:t>адозька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спричинило технічні зміни опису меж виборчої дільниці №230931;</w:t>
      </w:r>
    </w:p>
    <w:p w:rsidR="00A0791F" w:rsidRDefault="00A0791F" w:rsidP="00A079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2A01AA" w:rsidRPr="00C87A4B">
        <w:rPr>
          <w:rFonts w:ascii="Times New Roman" w:hAnsi="Times New Roman" w:cs="Times New Roman"/>
          <w:sz w:val="28"/>
          <w:szCs w:val="28"/>
          <w:lang w:val="uk-UA"/>
        </w:rPr>
        <w:t xml:space="preserve">в описі меж виборчої дільниці </w:t>
      </w:r>
      <w:r w:rsidR="002A01AA">
        <w:rPr>
          <w:rFonts w:ascii="Times New Roman" w:hAnsi="Times New Roman" w:cs="Times New Roman"/>
          <w:sz w:val="28"/>
          <w:szCs w:val="28"/>
          <w:lang w:val="uk-UA"/>
        </w:rPr>
        <w:t xml:space="preserve">№230942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адресного реєстру додано будинок №2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вул.Бородінська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який територіально відноситься до меж виборчої дільниці №230942, що спричинило технічні зміни опис</w:t>
      </w:r>
      <w:r w:rsidR="004B5981">
        <w:rPr>
          <w:rFonts w:ascii="Times New Roman" w:hAnsi="Times New Roman" w:cs="Times New Roman"/>
          <w:sz w:val="28"/>
          <w:szCs w:val="28"/>
          <w:lang w:val="uk-UA"/>
        </w:rPr>
        <w:t>у меж виборчої дільниці №230936.</w:t>
      </w:r>
      <w:bookmarkStart w:id="0" w:name="_GoBack"/>
      <w:bookmarkEnd w:id="0"/>
    </w:p>
    <w:p w:rsidR="00873C03" w:rsidRDefault="00873C03" w:rsidP="0087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Шевченківський район</w:t>
      </w:r>
    </w:p>
    <w:p w:rsidR="00DE1D03" w:rsidRDefault="00DE1D03" w:rsidP="00DE1D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A4B">
        <w:rPr>
          <w:rFonts w:ascii="Times New Roman" w:hAnsi="Times New Roman" w:cs="Times New Roman"/>
          <w:sz w:val="28"/>
          <w:szCs w:val="28"/>
          <w:lang w:val="uk-UA"/>
        </w:rPr>
        <w:t>- в описі меж виборчої дільниці №23</w:t>
      </w:r>
      <w:r>
        <w:rPr>
          <w:rFonts w:ascii="Times New Roman" w:hAnsi="Times New Roman" w:cs="Times New Roman"/>
          <w:sz w:val="28"/>
          <w:szCs w:val="28"/>
          <w:lang w:val="uk-UA"/>
        </w:rPr>
        <w:t>1067</w:t>
      </w:r>
      <w:r w:rsidRPr="00C87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до адресного реєстру додано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будинки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вул.Цитрусова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27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вул.Ігоря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Сікорського, 227 у зв’язку з реєстрацією виборців.</w:t>
      </w:r>
    </w:p>
    <w:p w:rsidR="00873C03" w:rsidRDefault="00DE1D03" w:rsidP="0087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A4B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</w:t>
      </w:r>
      <w:r>
        <w:rPr>
          <w:rFonts w:ascii="Times New Roman" w:hAnsi="Times New Roman" w:cs="Times New Roman"/>
          <w:sz w:val="28"/>
          <w:szCs w:val="28"/>
          <w:lang w:val="uk-UA"/>
        </w:rPr>
        <w:t>1068</w:t>
      </w:r>
      <w:r w:rsidRPr="00C87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до адресного реєстру додано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будинок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вул.Ігоря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Сікорського, 448 у зв’язку з реєстрацією виборців</w:t>
      </w:r>
    </w:p>
    <w:p w:rsidR="00B01FF5" w:rsidRPr="00C3380B" w:rsidRDefault="00B01FF5" w:rsidP="00B01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Подання щодо внесення змін до переліку звичайних та спеціальних виборчих дільниць, утворених на постійній основі, надаються виконавчими комітетами міських рад до Центральної виборчої комісії.</w:t>
      </w:r>
    </w:p>
    <w:p w:rsidR="00001372" w:rsidRDefault="00001372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1372" w:rsidRDefault="00001372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5458" w:rsidRDefault="000F5458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20EC" w:rsidRDefault="00D620EC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0744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керуючого справами</w:t>
      </w:r>
    </w:p>
    <w:p w:rsidR="00030744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виконкому ради - начальник</w:t>
      </w:r>
    </w:p>
    <w:p w:rsidR="00030744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відділу організаційної та кадрової</w:t>
      </w:r>
    </w:p>
    <w:p w:rsidR="00491B50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роботи виконкому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О.В.Савенко</w:t>
      </w:r>
      <w:proofErr w:type="spellEnd"/>
    </w:p>
    <w:p w:rsidR="00932509" w:rsidRDefault="00932509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32509" w:rsidSect="00EE5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94F" w:rsidRDefault="00CD394F" w:rsidP="00EE55D6">
      <w:pPr>
        <w:spacing w:after="0" w:line="240" w:lineRule="auto"/>
      </w:pPr>
      <w:r>
        <w:separator/>
      </w:r>
    </w:p>
  </w:endnote>
  <w:endnote w:type="continuationSeparator" w:id="0">
    <w:p w:rsidR="00CD394F" w:rsidRDefault="00CD394F" w:rsidP="00EE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94F" w:rsidRDefault="00CD394F" w:rsidP="00EE55D6">
      <w:pPr>
        <w:spacing w:after="0" w:line="240" w:lineRule="auto"/>
      </w:pPr>
      <w:r>
        <w:separator/>
      </w:r>
    </w:p>
  </w:footnote>
  <w:footnote w:type="continuationSeparator" w:id="0">
    <w:p w:rsidR="00CD394F" w:rsidRDefault="00CD394F" w:rsidP="00EE5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946722"/>
      <w:docPartObj>
        <w:docPartGallery w:val="Page Numbers (Top of Page)"/>
        <w:docPartUnique/>
      </w:docPartObj>
    </w:sdtPr>
    <w:sdtEndPr/>
    <w:sdtContent>
      <w:p w:rsidR="00EE55D6" w:rsidRDefault="00EE55D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B6F">
          <w:rPr>
            <w:noProof/>
          </w:rPr>
          <w:t>2</w:t>
        </w:r>
        <w:r>
          <w:fldChar w:fldCharType="end"/>
        </w:r>
      </w:p>
    </w:sdtContent>
  </w:sdt>
  <w:p w:rsidR="00EE55D6" w:rsidRDefault="00EE55D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74F17"/>
    <w:multiLevelType w:val="hybridMultilevel"/>
    <w:tmpl w:val="4654945E"/>
    <w:lvl w:ilvl="0" w:tplc="ECB0B60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2D"/>
    <w:rsid w:val="00001372"/>
    <w:rsid w:val="00001B04"/>
    <w:rsid w:val="00007C74"/>
    <w:rsid w:val="0002156F"/>
    <w:rsid w:val="000215E7"/>
    <w:rsid w:val="00030744"/>
    <w:rsid w:val="000311CE"/>
    <w:rsid w:val="00042B1B"/>
    <w:rsid w:val="00050608"/>
    <w:rsid w:val="000540CD"/>
    <w:rsid w:val="00064828"/>
    <w:rsid w:val="00070070"/>
    <w:rsid w:val="00082084"/>
    <w:rsid w:val="000A230E"/>
    <w:rsid w:val="000C0C45"/>
    <w:rsid w:val="000C4202"/>
    <w:rsid w:val="000D4C20"/>
    <w:rsid w:val="000E5248"/>
    <w:rsid w:val="000E6350"/>
    <w:rsid w:val="000F0E95"/>
    <w:rsid w:val="000F25DB"/>
    <w:rsid w:val="000F42C8"/>
    <w:rsid w:val="000F5458"/>
    <w:rsid w:val="000F6DD9"/>
    <w:rsid w:val="001031A6"/>
    <w:rsid w:val="00111B19"/>
    <w:rsid w:val="001318A4"/>
    <w:rsid w:val="00132A1C"/>
    <w:rsid w:val="001358E7"/>
    <w:rsid w:val="001359A5"/>
    <w:rsid w:val="0014189C"/>
    <w:rsid w:val="001910E6"/>
    <w:rsid w:val="001A6EA9"/>
    <w:rsid w:val="001B2CEC"/>
    <w:rsid w:val="001C7603"/>
    <w:rsid w:val="001E7000"/>
    <w:rsid w:val="001F01B4"/>
    <w:rsid w:val="00207031"/>
    <w:rsid w:val="00211ACE"/>
    <w:rsid w:val="00215F0E"/>
    <w:rsid w:val="0022000C"/>
    <w:rsid w:val="00234B0D"/>
    <w:rsid w:val="00272CB1"/>
    <w:rsid w:val="00276F5B"/>
    <w:rsid w:val="002772C6"/>
    <w:rsid w:val="002803D6"/>
    <w:rsid w:val="002857C1"/>
    <w:rsid w:val="00285EC2"/>
    <w:rsid w:val="00290EBA"/>
    <w:rsid w:val="002A01AA"/>
    <w:rsid w:val="002A37AA"/>
    <w:rsid w:val="002B78BE"/>
    <w:rsid w:val="002C0BB8"/>
    <w:rsid w:val="002E2E41"/>
    <w:rsid w:val="002F024E"/>
    <w:rsid w:val="002F0B72"/>
    <w:rsid w:val="003070A5"/>
    <w:rsid w:val="003262F7"/>
    <w:rsid w:val="00326D43"/>
    <w:rsid w:val="00326F16"/>
    <w:rsid w:val="00334739"/>
    <w:rsid w:val="003408EE"/>
    <w:rsid w:val="0035169A"/>
    <w:rsid w:val="00354597"/>
    <w:rsid w:val="00354EA4"/>
    <w:rsid w:val="00364627"/>
    <w:rsid w:val="00374D10"/>
    <w:rsid w:val="0038077F"/>
    <w:rsid w:val="0038415F"/>
    <w:rsid w:val="00394B01"/>
    <w:rsid w:val="003B39BE"/>
    <w:rsid w:val="003B5CF6"/>
    <w:rsid w:val="003C59A8"/>
    <w:rsid w:val="003D752D"/>
    <w:rsid w:val="00411588"/>
    <w:rsid w:val="00412EA4"/>
    <w:rsid w:val="00415FFD"/>
    <w:rsid w:val="00420B07"/>
    <w:rsid w:val="00420FF9"/>
    <w:rsid w:val="00434C8E"/>
    <w:rsid w:val="00441782"/>
    <w:rsid w:val="00446F64"/>
    <w:rsid w:val="004740A3"/>
    <w:rsid w:val="00476DC5"/>
    <w:rsid w:val="00480639"/>
    <w:rsid w:val="0048213A"/>
    <w:rsid w:val="00491B50"/>
    <w:rsid w:val="00493FF0"/>
    <w:rsid w:val="004977C6"/>
    <w:rsid w:val="004A1673"/>
    <w:rsid w:val="004B5981"/>
    <w:rsid w:val="004E6E6C"/>
    <w:rsid w:val="005163BA"/>
    <w:rsid w:val="005307C7"/>
    <w:rsid w:val="00531228"/>
    <w:rsid w:val="0053147C"/>
    <w:rsid w:val="0053558F"/>
    <w:rsid w:val="00576E59"/>
    <w:rsid w:val="00584801"/>
    <w:rsid w:val="005864CB"/>
    <w:rsid w:val="00597B52"/>
    <w:rsid w:val="005A1C2C"/>
    <w:rsid w:val="005A7F49"/>
    <w:rsid w:val="005B74B1"/>
    <w:rsid w:val="005D66A2"/>
    <w:rsid w:val="00603436"/>
    <w:rsid w:val="00603D48"/>
    <w:rsid w:val="00623EEC"/>
    <w:rsid w:val="00636973"/>
    <w:rsid w:val="00650675"/>
    <w:rsid w:val="00654E97"/>
    <w:rsid w:val="006909AD"/>
    <w:rsid w:val="00694EAE"/>
    <w:rsid w:val="006A365B"/>
    <w:rsid w:val="006A6569"/>
    <w:rsid w:val="006B50AE"/>
    <w:rsid w:val="006C01E2"/>
    <w:rsid w:val="006D1572"/>
    <w:rsid w:val="006E15CB"/>
    <w:rsid w:val="006F135B"/>
    <w:rsid w:val="006F1767"/>
    <w:rsid w:val="00716191"/>
    <w:rsid w:val="00786C6B"/>
    <w:rsid w:val="00795B20"/>
    <w:rsid w:val="007A2598"/>
    <w:rsid w:val="007D0C72"/>
    <w:rsid w:val="007D14FA"/>
    <w:rsid w:val="007E2086"/>
    <w:rsid w:val="007F43EF"/>
    <w:rsid w:val="007F58C7"/>
    <w:rsid w:val="007F6A2B"/>
    <w:rsid w:val="00801EFA"/>
    <w:rsid w:val="00802652"/>
    <w:rsid w:val="008159B7"/>
    <w:rsid w:val="008217F1"/>
    <w:rsid w:val="00825495"/>
    <w:rsid w:val="00837F11"/>
    <w:rsid w:val="008431F8"/>
    <w:rsid w:val="008447D0"/>
    <w:rsid w:val="00847CA6"/>
    <w:rsid w:val="00873316"/>
    <w:rsid w:val="00873C03"/>
    <w:rsid w:val="008969AF"/>
    <w:rsid w:val="008A380B"/>
    <w:rsid w:val="008B00EC"/>
    <w:rsid w:val="008D57ED"/>
    <w:rsid w:val="008E2AD0"/>
    <w:rsid w:val="008E45C3"/>
    <w:rsid w:val="009007E2"/>
    <w:rsid w:val="009122FF"/>
    <w:rsid w:val="009158FE"/>
    <w:rsid w:val="0093084D"/>
    <w:rsid w:val="00932509"/>
    <w:rsid w:val="0093264E"/>
    <w:rsid w:val="009334CA"/>
    <w:rsid w:val="00936E56"/>
    <w:rsid w:val="00945850"/>
    <w:rsid w:val="00946F0A"/>
    <w:rsid w:val="009504B3"/>
    <w:rsid w:val="00952E6A"/>
    <w:rsid w:val="009601BF"/>
    <w:rsid w:val="009601CB"/>
    <w:rsid w:val="00974B4F"/>
    <w:rsid w:val="00975E1A"/>
    <w:rsid w:val="00982130"/>
    <w:rsid w:val="00987182"/>
    <w:rsid w:val="00997DD8"/>
    <w:rsid w:val="009A2FC7"/>
    <w:rsid w:val="009A55D9"/>
    <w:rsid w:val="009B33E2"/>
    <w:rsid w:val="009C1410"/>
    <w:rsid w:val="00A0791F"/>
    <w:rsid w:val="00A37C63"/>
    <w:rsid w:val="00A55D6B"/>
    <w:rsid w:val="00A61EE9"/>
    <w:rsid w:val="00A71A19"/>
    <w:rsid w:val="00A7539A"/>
    <w:rsid w:val="00A94455"/>
    <w:rsid w:val="00A94606"/>
    <w:rsid w:val="00AA47D3"/>
    <w:rsid w:val="00AB122B"/>
    <w:rsid w:val="00AC314C"/>
    <w:rsid w:val="00AF2438"/>
    <w:rsid w:val="00AF2FDA"/>
    <w:rsid w:val="00AF4F1F"/>
    <w:rsid w:val="00AF7A4D"/>
    <w:rsid w:val="00B01727"/>
    <w:rsid w:val="00B01B6F"/>
    <w:rsid w:val="00B01FF5"/>
    <w:rsid w:val="00B03BB2"/>
    <w:rsid w:val="00B145B4"/>
    <w:rsid w:val="00B33FCE"/>
    <w:rsid w:val="00B344A4"/>
    <w:rsid w:val="00B506FD"/>
    <w:rsid w:val="00B54475"/>
    <w:rsid w:val="00B80BE5"/>
    <w:rsid w:val="00BA38B8"/>
    <w:rsid w:val="00BA4CF0"/>
    <w:rsid w:val="00BA5084"/>
    <w:rsid w:val="00BA675A"/>
    <w:rsid w:val="00BC1B19"/>
    <w:rsid w:val="00BD5B27"/>
    <w:rsid w:val="00BF5871"/>
    <w:rsid w:val="00C06A47"/>
    <w:rsid w:val="00C119B9"/>
    <w:rsid w:val="00C15CEC"/>
    <w:rsid w:val="00C16679"/>
    <w:rsid w:val="00C25834"/>
    <w:rsid w:val="00C26DB0"/>
    <w:rsid w:val="00C3380B"/>
    <w:rsid w:val="00C35A07"/>
    <w:rsid w:val="00C43276"/>
    <w:rsid w:val="00C45B06"/>
    <w:rsid w:val="00C5057E"/>
    <w:rsid w:val="00C615A2"/>
    <w:rsid w:val="00C64F8C"/>
    <w:rsid w:val="00C678B3"/>
    <w:rsid w:val="00C76267"/>
    <w:rsid w:val="00C82364"/>
    <w:rsid w:val="00C85014"/>
    <w:rsid w:val="00C87A4B"/>
    <w:rsid w:val="00C92590"/>
    <w:rsid w:val="00C95684"/>
    <w:rsid w:val="00C96A9A"/>
    <w:rsid w:val="00CA0285"/>
    <w:rsid w:val="00CA4023"/>
    <w:rsid w:val="00CB37CB"/>
    <w:rsid w:val="00CB52B1"/>
    <w:rsid w:val="00CB7BD9"/>
    <w:rsid w:val="00CD394F"/>
    <w:rsid w:val="00CD5A07"/>
    <w:rsid w:val="00CD606C"/>
    <w:rsid w:val="00CE12E3"/>
    <w:rsid w:val="00CE16AE"/>
    <w:rsid w:val="00CF17B7"/>
    <w:rsid w:val="00D01D47"/>
    <w:rsid w:val="00D02FA4"/>
    <w:rsid w:val="00D22D36"/>
    <w:rsid w:val="00D258C0"/>
    <w:rsid w:val="00D25EBC"/>
    <w:rsid w:val="00D27281"/>
    <w:rsid w:val="00D35B52"/>
    <w:rsid w:val="00D40D19"/>
    <w:rsid w:val="00D43DC3"/>
    <w:rsid w:val="00D61826"/>
    <w:rsid w:val="00D620EC"/>
    <w:rsid w:val="00D80E93"/>
    <w:rsid w:val="00D942D2"/>
    <w:rsid w:val="00D94686"/>
    <w:rsid w:val="00D96C48"/>
    <w:rsid w:val="00D97FE1"/>
    <w:rsid w:val="00DA0B3A"/>
    <w:rsid w:val="00DA6802"/>
    <w:rsid w:val="00DB7EA2"/>
    <w:rsid w:val="00DD1C7A"/>
    <w:rsid w:val="00DD31AC"/>
    <w:rsid w:val="00DE1D03"/>
    <w:rsid w:val="00DE7D5C"/>
    <w:rsid w:val="00E016DC"/>
    <w:rsid w:val="00E17871"/>
    <w:rsid w:val="00E30A8A"/>
    <w:rsid w:val="00E33A48"/>
    <w:rsid w:val="00E36FE4"/>
    <w:rsid w:val="00E373ED"/>
    <w:rsid w:val="00E47C45"/>
    <w:rsid w:val="00E57114"/>
    <w:rsid w:val="00E63DD0"/>
    <w:rsid w:val="00E739ED"/>
    <w:rsid w:val="00E922E1"/>
    <w:rsid w:val="00E95136"/>
    <w:rsid w:val="00E95B4F"/>
    <w:rsid w:val="00EB3A3F"/>
    <w:rsid w:val="00EB49E1"/>
    <w:rsid w:val="00EB51D3"/>
    <w:rsid w:val="00EC3C79"/>
    <w:rsid w:val="00EE55D6"/>
    <w:rsid w:val="00EF13D5"/>
    <w:rsid w:val="00EF250C"/>
    <w:rsid w:val="00F12678"/>
    <w:rsid w:val="00F323E8"/>
    <w:rsid w:val="00F6183F"/>
    <w:rsid w:val="00FA21B7"/>
    <w:rsid w:val="00FB133A"/>
    <w:rsid w:val="00FB1D6D"/>
    <w:rsid w:val="00FC0331"/>
    <w:rsid w:val="00FC67F3"/>
    <w:rsid w:val="00FD0815"/>
    <w:rsid w:val="00FD0946"/>
    <w:rsid w:val="00FD593D"/>
    <w:rsid w:val="00FE0192"/>
    <w:rsid w:val="00FE121F"/>
    <w:rsid w:val="00FE20A4"/>
    <w:rsid w:val="00FE5966"/>
    <w:rsid w:val="00FF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2B08A-C62D-49A3-96C8-547450BA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25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E7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2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21B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40D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325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932509"/>
    <w:rPr>
      <w:b/>
      <w:bCs/>
    </w:rPr>
  </w:style>
  <w:style w:type="character" w:customStyle="1" w:styleId="11">
    <w:name w:val="Дата1"/>
    <w:basedOn w:val="a0"/>
    <w:rsid w:val="00932509"/>
  </w:style>
  <w:style w:type="paragraph" w:styleId="a8">
    <w:name w:val="header"/>
    <w:basedOn w:val="a"/>
    <w:link w:val="a9"/>
    <w:uiPriority w:val="99"/>
    <w:unhideWhenUsed/>
    <w:rsid w:val="00EE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55D6"/>
  </w:style>
  <w:style w:type="paragraph" w:styleId="aa">
    <w:name w:val="footer"/>
    <w:basedOn w:val="a"/>
    <w:link w:val="ab"/>
    <w:uiPriority w:val="99"/>
    <w:unhideWhenUsed/>
    <w:rsid w:val="00EE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5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4A068-3EFD-486A-ACFE-F895584E9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cp:lastPrinted>2021-02-18T14:34:00Z</cp:lastPrinted>
  <dcterms:created xsi:type="dcterms:W3CDTF">2016-01-18T07:59:00Z</dcterms:created>
  <dcterms:modified xsi:type="dcterms:W3CDTF">2021-02-18T14:45:00Z</dcterms:modified>
</cp:coreProperties>
</file>